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body>
    <w:p w:rsidR="00FF3B71" w:rsidP="008A32FF" w:rsidRDefault="00CE3DFC" w14:paraId="7041DDCD" w14:textId="77765B06">
      <w:pPr>
        <w:pStyle w:val="SSRESHEADING1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739F8A4" wp14:editId="3A4CAA2B">
            <wp:simplePos x="0" y="0"/>
            <wp:positionH relativeFrom="column">
              <wp:posOffset>6134100</wp:posOffset>
            </wp:positionH>
            <wp:positionV relativeFrom="paragraph">
              <wp:posOffset>12065</wp:posOffset>
            </wp:positionV>
            <wp:extent cx="495300" cy="495300"/>
            <wp:effectExtent l="0" t="0" r="0" b="0"/>
            <wp:wrapNone/>
            <wp:docPr id="2094978503" name="Graphic 1" descr="Hourglass Finishe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40399" name="Graphic 132340399" descr="Hourglass Finished with solid fill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0052">
        <w:rPr>
          <w:noProof/>
        </w:rPr>
        <w:drawing>
          <wp:anchor distT="0" distB="0" distL="114300" distR="114300" simplePos="0" relativeHeight="251658240" behindDoc="0" locked="0" layoutInCell="1" allowOverlap="1" wp14:anchorId="12E09BC9" wp14:editId="289C1816">
            <wp:simplePos x="0" y="0"/>
            <wp:positionH relativeFrom="column">
              <wp:posOffset>2486660</wp:posOffset>
            </wp:positionH>
            <wp:positionV relativeFrom="paragraph">
              <wp:posOffset>10160</wp:posOffset>
            </wp:positionV>
            <wp:extent cx="495300" cy="495300"/>
            <wp:effectExtent l="0" t="0" r="0" b="0"/>
            <wp:wrapNone/>
            <wp:docPr id="132340399" name="Graphic 1" descr="Hourglass Finishe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40399" name="Graphic 132340399" descr="Hourglass Finished with solid fill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0052">
        <w:t>Time</w:t>
      </w:r>
      <w:r w:rsidR="00F135C3">
        <w:t xml:space="preserve"> </w:t>
      </w:r>
      <w:r w:rsidR="009E05A7">
        <w:t xml:space="preserve">in </w:t>
      </w:r>
      <w:r w:rsidRPr="007E109B" w:rsidR="009E05A7">
        <w:rPr>
          <w:i/>
          <w:iCs/>
        </w:rPr>
        <w:t>Romeo and Juliet</w:t>
      </w:r>
    </w:p>
    <w:p w:rsidR="009E05A7" w:rsidP="00510E3E" w:rsidRDefault="00B940AD" w14:paraId="2028F08A" w14:textId="3BA14952">
      <w:pPr>
        <w:jc w:val="center"/>
        <w:rPr>
          <w:noProof/>
        </w:rPr>
      </w:pPr>
      <w:r w:rsidRPr="00510E3E">
        <w:rPr>
          <w:b/>
          <w:bCs/>
        </w:rPr>
        <w:t xml:space="preserve"> </w:t>
      </w:r>
      <w:r w:rsidRPr="00510E3E" w:rsidR="009E05A7">
        <w:rPr>
          <w:b/>
          <w:bCs/>
        </w:rPr>
        <w:t>‘</w:t>
      </w:r>
      <w:r w:rsidR="000E38E4">
        <w:rPr>
          <w:b/>
          <w:bCs/>
        </w:rPr>
        <w:t>t</w:t>
      </w:r>
      <w:r w:rsidR="00D40052">
        <w:rPr>
          <w:b/>
          <w:bCs/>
        </w:rPr>
        <w:t>he two hours</w:t>
      </w:r>
      <w:r w:rsidR="000E38E4">
        <w:rPr>
          <w:b/>
          <w:bCs/>
        </w:rPr>
        <w:t>’</w:t>
      </w:r>
      <w:r w:rsidR="00D40052">
        <w:rPr>
          <w:b/>
          <w:bCs/>
        </w:rPr>
        <w:t xml:space="preserve"> traffic of our stage’</w:t>
      </w:r>
      <w:r w:rsidRPr="00CE3DFC" w:rsidR="00CE3DFC">
        <w:rPr>
          <w:noProof/>
        </w:rPr>
        <w:t xml:space="preserve"> </w:t>
      </w:r>
    </w:p>
    <w:p w:rsidR="00DA6FD3" w:rsidP="00B71F19" w:rsidRDefault="00DA6FD3" w14:paraId="33228AD5" w14:textId="34C2312F">
      <w:pPr>
        <w:pStyle w:val="SSHeading3"/>
        <w:spacing w:after="200"/>
      </w:pPr>
      <w:r>
        <w:t xml:space="preserve">SUNDAY </w:t>
      </w:r>
      <w:r w:rsidRPr="00F80E11" w:rsidR="00A64211">
        <w:rPr>
          <w:b w:val="0"/>
          <w:bCs/>
        </w:rPr>
        <w:t>(</w:t>
      </w:r>
      <w:r w:rsidRPr="00F80E11">
        <w:rPr>
          <w:b w:val="0"/>
          <w:bCs/>
        </w:rPr>
        <w:t>Act 1, Act 2 Scenes 1</w:t>
      </w:r>
      <w:r w:rsidRPr="00F80E11" w:rsidR="00A073F9">
        <w:rPr>
          <w:b w:val="0"/>
          <w:bCs/>
        </w:rPr>
        <w:t>–</w:t>
      </w:r>
      <w:r w:rsidRPr="00F80E11">
        <w:rPr>
          <w:b w:val="0"/>
          <w:bCs/>
        </w:rPr>
        <w:t>2</w:t>
      </w:r>
      <w:r w:rsidRPr="00F80E11" w:rsidR="00A073F9">
        <w:rPr>
          <w:b w:val="0"/>
          <w:bCs/>
        </w:rPr>
        <w:t>)</w:t>
      </w:r>
    </w:p>
    <w:p w:rsidRPr="000A644E" w:rsidR="00DA6FD3" w:rsidP="00B71F19" w:rsidRDefault="00DA6FD3" w14:paraId="4F34D948" w14:textId="0EF6BAD0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>Early morning</w:t>
      </w:r>
      <w:r w:rsidRPr="000A644E">
        <w:rPr>
          <w:color w:val="auto"/>
        </w:rPr>
        <w:t xml:space="preserve"> </w:t>
      </w:r>
      <w:r w:rsidRPr="000A644E" w:rsidR="003939BF">
        <w:rPr>
          <w:color w:val="auto"/>
        </w:rPr>
        <w:t>–</w:t>
      </w:r>
      <w:r w:rsidRPr="000A644E">
        <w:rPr>
          <w:color w:val="auto"/>
        </w:rPr>
        <w:t xml:space="preserve"> </w:t>
      </w:r>
      <w:r w:rsidRPr="000A644E" w:rsidR="004F717E">
        <w:rPr>
          <w:color w:val="auto"/>
        </w:rPr>
        <w:t>A f</w:t>
      </w:r>
      <w:r w:rsidRPr="000A644E">
        <w:rPr>
          <w:color w:val="auto"/>
        </w:rPr>
        <w:t>ight between Montagues and Capulets on</w:t>
      </w:r>
      <w:r w:rsidRPr="000A644E" w:rsidR="00BE4DB0">
        <w:rPr>
          <w:color w:val="auto"/>
        </w:rPr>
        <w:t xml:space="preserve"> the</w:t>
      </w:r>
      <w:r w:rsidRPr="000A644E">
        <w:rPr>
          <w:color w:val="auto"/>
        </w:rPr>
        <w:t xml:space="preserve"> streets of Verona</w:t>
      </w:r>
      <w:r w:rsidRPr="000A644E" w:rsidR="00D114EB">
        <w:rPr>
          <w:color w:val="auto"/>
        </w:rPr>
        <w:t>.</w:t>
      </w:r>
    </w:p>
    <w:p w:rsidRPr="000A644E" w:rsidR="00DA6FD3" w:rsidP="00B71F19" w:rsidRDefault="00DA6FD3" w14:paraId="39807912" w14:textId="5D9FA4E1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>‘</w:t>
      </w:r>
      <w:r w:rsidRPr="000A644E" w:rsidR="00C82199">
        <w:rPr>
          <w:b/>
          <w:bCs/>
          <w:color w:val="auto"/>
        </w:rPr>
        <w:t>n</w:t>
      </w:r>
      <w:r w:rsidRPr="000A644E">
        <w:rPr>
          <w:b/>
          <w:bCs/>
          <w:color w:val="auto"/>
        </w:rPr>
        <w:t>ew struck nine’</w:t>
      </w:r>
      <w:r w:rsidRPr="000A644E">
        <w:rPr>
          <w:color w:val="auto"/>
        </w:rPr>
        <w:t xml:space="preserve"> </w:t>
      </w:r>
      <w:r w:rsidRPr="000A644E" w:rsidR="00F80E11">
        <w:rPr>
          <w:color w:val="auto"/>
        </w:rPr>
        <w:t xml:space="preserve">– </w:t>
      </w:r>
      <w:r w:rsidRPr="000A644E">
        <w:rPr>
          <w:color w:val="auto"/>
        </w:rPr>
        <w:t>Soon after 9am, Romeo tells Benvolio about his love for Rosaline</w:t>
      </w:r>
      <w:r w:rsidRPr="000A644E" w:rsidR="004F717E">
        <w:rPr>
          <w:color w:val="auto"/>
        </w:rPr>
        <w:t>.</w:t>
      </w:r>
      <w:r w:rsidRPr="000A644E">
        <w:rPr>
          <w:color w:val="auto"/>
        </w:rPr>
        <w:t xml:space="preserve"> </w:t>
      </w:r>
    </w:p>
    <w:p w:rsidRPr="000A644E" w:rsidR="00DA6FD3" w:rsidP="00B71F19" w:rsidRDefault="00DA6FD3" w14:paraId="10B1802F" w14:textId="198B9D18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>Late afternoon</w:t>
      </w:r>
      <w:r w:rsidRPr="000A644E">
        <w:rPr>
          <w:color w:val="auto"/>
        </w:rPr>
        <w:t xml:space="preserve"> </w:t>
      </w:r>
      <w:r w:rsidRPr="000A644E" w:rsidR="003939BF">
        <w:rPr>
          <w:color w:val="auto"/>
        </w:rPr>
        <w:t>–</w:t>
      </w:r>
      <w:r w:rsidRPr="000A644E">
        <w:rPr>
          <w:color w:val="auto"/>
        </w:rPr>
        <w:t xml:space="preserve"> Lady Capulet tells Juliet about the plans for her to marry Paris.</w:t>
      </w:r>
    </w:p>
    <w:p w:rsidRPr="000A644E" w:rsidR="00DA6FD3" w:rsidP="00B71F19" w:rsidRDefault="00DA6FD3" w14:paraId="048F39FC" w14:textId="23CE3804">
      <w:pPr>
        <w:spacing w:after="200"/>
        <w:ind w:left="720"/>
        <w:rPr>
          <w:color w:val="auto"/>
        </w:rPr>
      </w:pPr>
      <w:r w:rsidRPr="4E83D35F" w:rsidR="00DA6FD3">
        <w:rPr>
          <w:b w:val="1"/>
          <w:bCs w:val="1"/>
          <w:color w:val="auto"/>
        </w:rPr>
        <w:t xml:space="preserve">Evening  </w:t>
      </w:r>
      <w:r w:rsidRPr="4E83D35F" w:rsidR="003939BF">
        <w:rPr>
          <w:color w:val="auto"/>
        </w:rPr>
        <w:t>–</w:t>
      </w:r>
      <w:r w:rsidRPr="4E83D35F" w:rsidR="00DA6FD3">
        <w:rPr>
          <w:color w:val="auto"/>
        </w:rPr>
        <w:t xml:space="preserve"> </w:t>
      </w:r>
      <w:r w:rsidRPr="4E83D35F" w:rsidR="004F717E">
        <w:rPr>
          <w:color w:val="auto"/>
        </w:rPr>
        <w:t>T</w:t>
      </w:r>
      <w:r w:rsidRPr="4E83D35F" w:rsidR="00DA6FD3">
        <w:rPr>
          <w:color w:val="auto"/>
        </w:rPr>
        <w:t xml:space="preserve">he Capulet party. Romeo and Juliet meet and </w:t>
      </w:r>
      <w:r w:rsidRPr="4E83D35F" w:rsidR="51D20963">
        <w:rPr>
          <w:color w:val="auto"/>
        </w:rPr>
        <w:t>talk</w:t>
      </w:r>
      <w:r w:rsidRPr="4E83D35F" w:rsidR="003F1349">
        <w:rPr>
          <w:color w:val="auto"/>
        </w:rPr>
        <w:t xml:space="preserve"> </w:t>
      </w:r>
      <w:r w:rsidRPr="4E83D35F" w:rsidR="003F1349">
        <w:rPr>
          <w:color w:val="auto"/>
        </w:rPr>
        <w:t>(in the form of a sonnet)</w:t>
      </w:r>
      <w:r w:rsidRPr="4E83D35F" w:rsidR="00DA6FD3">
        <w:rPr>
          <w:color w:val="auto"/>
        </w:rPr>
        <w:t>.</w:t>
      </w:r>
    </w:p>
    <w:p w:rsidRPr="000A644E" w:rsidR="00DA6FD3" w:rsidP="00B71F19" w:rsidRDefault="00DA6FD3" w14:paraId="50E68740" w14:textId="2B1D8A57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 xml:space="preserve">Late </w:t>
      </w:r>
      <w:r w:rsidRPr="000A644E" w:rsidR="00C55E0E">
        <w:rPr>
          <w:b/>
          <w:bCs/>
          <w:color w:val="auto"/>
        </w:rPr>
        <w:t>n</w:t>
      </w:r>
      <w:r w:rsidRPr="000A644E">
        <w:rPr>
          <w:b/>
          <w:bCs/>
          <w:color w:val="auto"/>
        </w:rPr>
        <w:t>ight</w:t>
      </w:r>
      <w:r w:rsidRPr="000A644E">
        <w:rPr>
          <w:color w:val="auto"/>
        </w:rPr>
        <w:t xml:space="preserve"> </w:t>
      </w:r>
      <w:r w:rsidRPr="000A644E" w:rsidR="003939BF">
        <w:rPr>
          <w:color w:val="auto"/>
        </w:rPr>
        <w:t>–</w:t>
      </w:r>
      <w:r w:rsidRPr="000A644E">
        <w:rPr>
          <w:color w:val="auto"/>
        </w:rPr>
        <w:t xml:space="preserve"> </w:t>
      </w:r>
      <w:r w:rsidRPr="000A644E" w:rsidR="004F717E">
        <w:rPr>
          <w:color w:val="auto"/>
        </w:rPr>
        <w:t>A</w:t>
      </w:r>
      <w:r w:rsidRPr="000A644E">
        <w:rPr>
          <w:color w:val="auto"/>
        </w:rPr>
        <w:t>fter the party</w:t>
      </w:r>
      <w:r w:rsidRPr="000A644E" w:rsidR="00D114EB">
        <w:rPr>
          <w:color w:val="auto"/>
        </w:rPr>
        <w:t>,</w:t>
      </w:r>
      <w:r w:rsidRPr="000A644E">
        <w:rPr>
          <w:color w:val="auto"/>
        </w:rPr>
        <w:t xml:space="preserve"> Romeo and Juliet talk in her garden and agree to marry</w:t>
      </w:r>
      <w:r w:rsidRPr="000A644E" w:rsidR="00D114EB">
        <w:rPr>
          <w:color w:val="auto"/>
        </w:rPr>
        <w:t>.</w:t>
      </w:r>
    </w:p>
    <w:p w:rsidRPr="000A644E" w:rsidR="00DA6FD3" w:rsidP="00B71F19" w:rsidRDefault="00DA6FD3" w14:paraId="36DF7FFC" w14:textId="7E12620E">
      <w:pPr>
        <w:pStyle w:val="SSHeading3"/>
        <w:spacing w:after="200"/>
        <w:rPr>
          <w:color w:val="auto"/>
        </w:rPr>
      </w:pPr>
      <w:r w:rsidRPr="000A644E">
        <w:rPr>
          <w:color w:val="auto"/>
        </w:rPr>
        <w:t>MONDAY</w:t>
      </w:r>
      <w:r w:rsidRPr="000A644E" w:rsidR="00F80E11">
        <w:rPr>
          <w:color w:val="auto"/>
        </w:rPr>
        <w:t xml:space="preserve"> </w:t>
      </w:r>
      <w:r w:rsidRPr="000A644E" w:rsidR="00F80E11">
        <w:rPr>
          <w:b w:val="0"/>
          <w:bCs/>
          <w:color w:val="auto"/>
        </w:rPr>
        <w:t>(</w:t>
      </w:r>
      <w:r w:rsidRPr="000A644E">
        <w:rPr>
          <w:b w:val="0"/>
          <w:bCs/>
          <w:color w:val="auto"/>
        </w:rPr>
        <w:t>Act 2 Scenes 3</w:t>
      </w:r>
      <w:r w:rsidRPr="000A644E" w:rsidR="003939BF">
        <w:rPr>
          <w:b w:val="0"/>
          <w:bCs/>
          <w:color w:val="auto"/>
        </w:rPr>
        <w:t>–</w:t>
      </w:r>
      <w:r w:rsidRPr="000A644E">
        <w:rPr>
          <w:b w:val="0"/>
          <w:bCs/>
          <w:color w:val="auto"/>
        </w:rPr>
        <w:t>6, Act 3 Scenes</w:t>
      </w:r>
      <w:r w:rsidRPr="000A644E" w:rsidR="00A41AB1">
        <w:rPr>
          <w:b w:val="0"/>
          <w:bCs/>
          <w:color w:val="auto"/>
        </w:rPr>
        <w:t xml:space="preserve"> 1</w:t>
      </w:r>
      <w:r w:rsidRPr="000A644E" w:rsidR="003939BF">
        <w:rPr>
          <w:b w:val="0"/>
          <w:bCs/>
          <w:color w:val="auto"/>
        </w:rPr>
        <w:t>–</w:t>
      </w:r>
      <w:r w:rsidRPr="000A644E">
        <w:rPr>
          <w:b w:val="0"/>
          <w:bCs/>
          <w:color w:val="auto"/>
        </w:rPr>
        <w:t>4</w:t>
      </w:r>
      <w:r w:rsidRPr="000A644E" w:rsidR="00F80E11">
        <w:rPr>
          <w:b w:val="0"/>
          <w:bCs/>
          <w:color w:val="auto"/>
        </w:rPr>
        <w:t>)</w:t>
      </w:r>
    </w:p>
    <w:p w:rsidRPr="000A644E" w:rsidR="00DA6FD3" w:rsidP="00B71F19" w:rsidRDefault="00DA6FD3" w14:paraId="373DC94E" w14:textId="775651F8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>Sunrise</w:t>
      </w:r>
      <w:r w:rsidRPr="000A644E">
        <w:rPr>
          <w:color w:val="auto"/>
        </w:rPr>
        <w:t xml:space="preserve"> </w:t>
      </w:r>
      <w:r w:rsidRPr="000A644E" w:rsidR="003939BF">
        <w:rPr>
          <w:color w:val="auto"/>
        </w:rPr>
        <w:t>–</w:t>
      </w:r>
      <w:r w:rsidRPr="000A644E">
        <w:rPr>
          <w:color w:val="auto"/>
        </w:rPr>
        <w:t xml:space="preserve"> Romeo visits Friar Lawrence to arrange his marriage to Juliet.</w:t>
      </w:r>
    </w:p>
    <w:p w:rsidRPr="000A644E" w:rsidR="00DA6FD3" w:rsidP="00B71F19" w:rsidRDefault="00DA6FD3" w14:paraId="5860783F" w14:textId="3FE4B0A6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>Morning</w:t>
      </w:r>
      <w:r w:rsidRPr="000A644E">
        <w:rPr>
          <w:color w:val="auto"/>
        </w:rPr>
        <w:t xml:space="preserve"> – Romeo meets the Nurse and she takes back his message to Juliet</w:t>
      </w:r>
      <w:r w:rsidRPr="000A644E" w:rsidR="006B4270">
        <w:rPr>
          <w:color w:val="auto"/>
        </w:rPr>
        <w:t>.</w:t>
      </w:r>
    </w:p>
    <w:p w:rsidRPr="000A644E" w:rsidR="00DA6FD3" w:rsidP="00B71F19" w:rsidRDefault="00DA6FD3" w14:paraId="07F1EA99" w14:textId="6C510CEE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>Afternoon</w:t>
      </w:r>
      <w:r w:rsidRPr="000A644E">
        <w:rPr>
          <w:color w:val="auto"/>
        </w:rPr>
        <w:t xml:space="preserve"> – Rome</w:t>
      </w:r>
      <w:r w:rsidRPr="000A644E" w:rsidR="00A139BF">
        <w:rPr>
          <w:color w:val="auto"/>
        </w:rPr>
        <w:t>o</w:t>
      </w:r>
      <w:r w:rsidRPr="000A644E">
        <w:rPr>
          <w:color w:val="auto"/>
        </w:rPr>
        <w:t xml:space="preserve"> and Juliet get married.</w:t>
      </w:r>
    </w:p>
    <w:p w:rsidRPr="000A644E" w:rsidR="00DA6FD3" w:rsidP="00B71F19" w:rsidRDefault="00DA6FD3" w14:paraId="66C19DA9" w14:textId="77777777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>Late afternoon</w:t>
      </w:r>
      <w:r w:rsidRPr="000A644E">
        <w:rPr>
          <w:color w:val="auto"/>
        </w:rPr>
        <w:t xml:space="preserve"> – Tybalt kills Mercutio. Romeo kills Tybalt. Romeo is banished.</w:t>
      </w:r>
    </w:p>
    <w:p w:rsidRPr="000A644E" w:rsidR="00DA6FD3" w:rsidP="00B71F19" w:rsidRDefault="00DA6FD3" w14:paraId="2CCA516F" w14:textId="435999A9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>Late evening</w:t>
      </w:r>
      <w:r w:rsidRPr="000A644E">
        <w:rPr>
          <w:color w:val="auto"/>
        </w:rPr>
        <w:t xml:space="preserve"> </w:t>
      </w:r>
      <w:r w:rsidRPr="000A644E" w:rsidR="003939BF">
        <w:rPr>
          <w:color w:val="auto"/>
        </w:rPr>
        <w:t>–</w:t>
      </w:r>
      <w:r w:rsidRPr="000A644E">
        <w:rPr>
          <w:color w:val="auto"/>
        </w:rPr>
        <w:t xml:space="preserve"> Lord Capulet and Paris agree Juliet will marry Paris </w:t>
      </w:r>
      <w:r w:rsidRPr="000A644E" w:rsidR="006B4270">
        <w:rPr>
          <w:color w:val="auto"/>
        </w:rPr>
        <w:t>o</w:t>
      </w:r>
      <w:r w:rsidRPr="000A644E">
        <w:rPr>
          <w:color w:val="auto"/>
        </w:rPr>
        <w:t>n Thursday.</w:t>
      </w:r>
    </w:p>
    <w:p w:rsidRPr="000A644E" w:rsidR="00C07DD1" w:rsidP="00B71F19" w:rsidRDefault="00DA6FD3" w14:paraId="25025AAB" w14:textId="5F68BB90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lastRenderedPageBreak/>
        <w:t>Night</w:t>
      </w:r>
      <w:r w:rsidRPr="000A644E">
        <w:rPr>
          <w:color w:val="auto"/>
        </w:rPr>
        <w:t xml:space="preserve"> – Romeo and Juliet spend the night together</w:t>
      </w:r>
      <w:r w:rsidRPr="000A644E" w:rsidR="006B4270">
        <w:rPr>
          <w:color w:val="auto"/>
        </w:rPr>
        <w:t>.</w:t>
      </w:r>
    </w:p>
    <w:p w:rsidRPr="000A644E" w:rsidR="00D700CF" w:rsidP="00B71F19" w:rsidRDefault="00D700CF" w14:paraId="502CDF80" w14:textId="31E4A607">
      <w:pPr>
        <w:pStyle w:val="SSHeading3"/>
        <w:spacing w:after="200"/>
        <w:rPr>
          <w:color w:val="auto"/>
        </w:rPr>
      </w:pPr>
      <w:r w:rsidRPr="000A644E">
        <w:rPr>
          <w:color w:val="auto"/>
        </w:rPr>
        <w:t xml:space="preserve">TUESDAY </w:t>
      </w:r>
      <w:r w:rsidRPr="000A644E" w:rsidR="00F80E11">
        <w:rPr>
          <w:b w:val="0"/>
          <w:bCs/>
          <w:color w:val="auto"/>
        </w:rPr>
        <w:t>(</w:t>
      </w:r>
      <w:r w:rsidRPr="000A644E">
        <w:rPr>
          <w:b w:val="0"/>
          <w:bCs/>
          <w:color w:val="auto"/>
        </w:rPr>
        <w:t>Act 3 Scene 5, Act 4 Scenes 1</w:t>
      </w:r>
      <w:r w:rsidRPr="000A644E" w:rsidR="003939BF">
        <w:rPr>
          <w:b w:val="0"/>
          <w:bCs/>
          <w:color w:val="auto"/>
        </w:rPr>
        <w:t>–</w:t>
      </w:r>
      <w:r w:rsidRPr="000A644E">
        <w:rPr>
          <w:b w:val="0"/>
          <w:bCs/>
          <w:color w:val="auto"/>
        </w:rPr>
        <w:t>3</w:t>
      </w:r>
      <w:r w:rsidRPr="000A644E" w:rsidR="00F80E11">
        <w:rPr>
          <w:b w:val="0"/>
          <w:bCs/>
          <w:color w:val="auto"/>
        </w:rPr>
        <w:t>)</w:t>
      </w:r>
    </w:p>
    <w:p w:rsidRPr="000A644E" w:rsidR="00D700CF" w:rsidP="00B71F19" w:rsidRDefault="00D700CF" w14:paraId="64871EAB" w14:noSpellErr="1" w14:textId="69E30DDE">
      <w:pPr>
        <w:spacing w:after="200"/>
        <w:ind w:left="720"/>
        <w:rPr>
          <w:color w:val="auto"/>
        </w:rPr>
      </w:pPr>
      <w:r w:rsidRPr="449306A9" w:rsidR="00D700CF">
        <w:rPr>
          <w:b w:val="1"/>
          <w:bCs w:val="1"/>
          <w:color w:val="auto"/>
        </w:rPr>
        <w:t>Early morning</w:t>
      </w:r>
      <w:r w:rsidRPr="449306A9" w:rsidR="00D700CF">
        <w:rPr>
          <w:color w:val="auto"/>
        </w:rPr>
        <w:t xml:space="preserve"> – Romeo leaves for Mantua. Lord Capulet </w:t>
      </w:r>
      <w:r w:rsidRPr="449306A9" w:rsidR="0416B294">
        <w:rPr>
          <w:color w:val="auto"/>
        </w:rPr>
        <w:t>tells</w:t>
      </w:r>
      <w:r w:rsidRPr="449306A9" w:rsidR="00D700CF">
        <w:rPr>
          <w:color w:val="auto"/>
        </w:rPr>
        <w:t xml:space="preserve"> Juliet </w:t>
      </w:r>
      <w:r w:rsidRPr="449306A9" w:rsidR="19B63131">
        <w:rPr>
          <w:color w:val="auto"/>
        </w:rPr>
        <w:t xml:space="preserve">that she must </w:t>
      </w:r>
      <w:r w:rsidRPr="449306A9" w:rsidR="00D700CF">
        <w:rPr>
          <w:color w:val="auto"/>
        </w:rPr>
        <w:t>marry Paris on Thursday.</w:t>
      </w:r>
    </w:p>
    <w:p w:rsidRPr="000A644E" w:rsidR="00D700CF" w:rsidP="00B71F19" w:rsidRDefault="00D700CF" w14:paraId="2EB078EA" w14:textId="7388C545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>Morning</w:t>
      </w:r>
      <w:r w:rsidRPr="000A644E">
        <w:rPr>
          <w:color w:val="auto"/>
        </w:rPr>
        <w:t xml:space="preserve"> </w:t>
      </w:r>
      <w:r w:rsidRPr="000A644E" w:rsidR="003939BF">
        <w:rPr>
          <w:color w:val="auto"/>
        </w:rPr>
        <w:t>–</w:t>
      </w:r>
      <w:r w:rsidRPr="000A644E">
        <w:rPr>
          <w:color w:val="auto"/>
        </w:rPr>
        <w:t xml:space="preserve"> Juliet visits Friar</w:t>
      </w:r>
      <w:r w:rsidRPr="000A644E" w:rsidR="00C7576E">
        <w:rPr>
          <w:color w:val="auto"/>
        </w:rPr>
        <w:t xml:space="preserve"> Lawrence</w:t>
      </w:r>
      <w:r w:rsidRPr="000A644E">
        <w:rPr>
          <w:color w:val="auto"/>
        </w:rPr>
        <w:t>. He gives her the sleeping potion.</w:t>
      </w:r>
    </w:p>
    <w:p w:rsidRPr="000A644E" w:rsidR="00D700CF" w:rsidP="00B71F19" w:rsidRDefault="00D700CF" w14:paraId="431B66F9" w14:textId="77777777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>Afternoon</w:t>
      </w:r>
      <w:r w:rsidRPr="000A644E">
        <w:rPr>
          <w:color w:val="auto"/>
        </w:rPr>
        <w:t xml:space="preserve"> – Juliet apologises to her father and agrees to marry Paris. Lord Capulet brings the wedding forward to Wednesday.</w:t>
      </w:r>
    </w:p>
    <w:p w:rsidRPr="000A644E" w:rsidR="00D700CF" w:rsidP="00B71F19" w:rsidRDefault="00D700CF" w14:paraId="0D4A409E" w14:textId="4FF074FA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>Evening</w:t>
      </w:r>
      <w:r w:rsidRPr="000A644E">
        <w:rPr>
          <w:color w:val="auto"/>
        </w:rPr>
        <w:t xml:space="preserve"> </w:t>
      </w:r>
      <w:r w:rsidRPr="000A644E" w:rsidR="003939BF">
        <w:rPr>
          <w:color w:val="auto"/>
        </w:rPr>
        <w:t>–</w:t>
      </w:r>
      <w:r w:rsidRPr="000A644E">
        <w:rPr>
          <w:color w:val="auto"/>
        </w:rPr>
        <w:t xml:space="preserve"> Juliet takes the potion</w:t>
      </w:r>
      <w:r w:rsidRPr="000A644E" w:rsidR="006B4270">
        <w:rPr>
          <w:color w:val="auto"/>
        </w:rPr>
        <w:t>.</w:t>
      </w:r>
    </w:p>
    <w:p w:rsidRPr="000A644E" w:rsidR="00D700CF" w:rsidP="00B71F19" w:rsidRDefault="00D700CF" w14:paraId="5DE6C668" w14:textId="682FEECD">
      <w:pPr>
        <w:pStyle w:val="SSHeading3"/>
        <w:spacing w:after="200"/>
        <w:rPr>
          <w:color w:val="auto"/>
        </w:rPr>
      </w:pPr>
      <w:r w:rsidRPr="000A644E">
        <w:rPr>
          <w:color w:val="auto"/>
        </w:rPr>
        <w:t>WEDNESDAY</w:t>
      </w:r>
      <w:r w:rsidRPr="000A644E" w:rsidR="00F80E11">
        <w:rPr>
          <w:color w:val="auto"/>
        </w:rPr>
        <w:t xml:space="preserve"> </w:t>
      </w:r>
      <w:r w:rsidRPr="000A644E" w:rsidR="00F80E11">
        <w:rPr>
          <w:b w:val="0"/>
          <w:bCs/>
          <w:color w:val="auto"/>
        </w:rPr>
        <w:t>(</w:t>
      </w:r>
      <w:r w:rsidRPr="000A644E">
        <w:rPr>
          <w:b w:val="0"/>
          <w:bCs/>
          <w:color w:val="auto"/>
        </w:rPr>
        <w:t>Act 4 Scenes 4</w:t>
      </w:r>
      <w:r w:rsidRPr="000A644E" w:rsidR="003939BF">
        <w:rPr>
          <w:b w:val="0"/>
          <w:bCs/>
          <w:color w:val="auto"/>
        </w:rPr>
        <w:t>–</w:t>
      </w:r>
      <w:r w:rsidRPr="000A644E">
        <w:rPr>
          <w:b w:val="0"/>
          <w:bCs/>
          <w:color w:val="auto"/>
        </w:rPr>
        <w:t>5</w:t>
      </w:r>
      <w:r w:rsidRPr="000A644E" w:rsidR="00F80E11">
        <w:rPr>
          <w:b w:val="0"/>
          <w:bCs/>
          <w:color w:val="auto"/>
        </w:rPr>
        <w:t>)</w:t>
      </w:r>
    </w:p>
    <w:p w:rsidRPr="000A644E" w:rsidR="00D700CF" w:rsidP="00B71F19" w:rsidRDefault="00D700CF" w14:paraId="79567B97" w14:textId="77777777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>Early morning</w:t>
      </w:r>
      <w:r w:rsidRPr="000A644E">
        <w:rPr>
          <w:color w:val="auto"/>
        </w:rPr>
        <w:t xml:space="preserve"> – Juliet's family believe she is dead and take her to the Capulet tomb.</w:t>
      </w:r>
    </w:p>
    <w:p w:rsidRPr="000A644E" w:rsidR="00D700CF" w:rsidP="00B71F19" w:rsidRDefault="00D700CF" w14:paraId="2068E622" w14:textId="5E150538">
      <w:pPr>
        <w:pStyle w:val="SSHeading3"/>
        <w:spacing w:after="200"/>
        <w:rPr>
          <w:color w:val="auto"/>
        </w:rPr>
      </w:pPr>
      <w:r w:rsidRPr="000A644E">
        <w:rPr>
          <w:color w:val="auto"/>
        </w:rPr>
        <w:t>THURSDA</w:t>
      </w:r>
      <w:r w:rsidRPr="000A644E" w:rsidR="00F80E11">
        <w:rPr>
          <w:color w:val="auto"/>
        </w:rPr>
        <w:t>Y</w:t>
      </w:r>
      <w:r w:rsidRPr="000A644E">
        <w:rPr>
          <w:color w:val="auto"/>
        </w:rPr>
        <w:t xml:space="preserve"> </w:t>
      </w:r>
      <w:r w:rsidRPr="000A644E" w:rsidR="00F80E11">
        <w:rPr>
          <w:b w:val="0"/>
          <w:bCs/>
          <w:color w:val="auto"/>
        </w:rPr>
        <w:t>(</w:t>
      </w:r>
      <w:r w:rsidRPr="000A644E">
        <w:rPr>
          <w:b w:val="0"/>
          <w:bCs/>
          <w:color w:val="auto"/>
        </w:rPr>
        <w:t>Act 5 Scenes 1</w:t>
      </w:r>
      <w:r w:rsidRPr="000A644E" w:rsidR="003939BF">
        <w:rPr>
          <w:b w:val="0"/>
          <w:bCs/>
          <w:color w:val="auto"/>
        </w:rPr>
        <w:t>–</w:t>
      </w:r>
      <w:r w:rsidRPr="000A644E">
        <w:rPr>
          <w:b w:val="0"/>
          <w:bCs/>
          <w:color w:val="auto"/>
        </w:rPr>
        <w:t>3</w:t>
      </w:r>
      <w:r w:rsidRPr="000A644E" w:rsidR="00F80E11">
        <w:rPr>
          <w:b w:val="0"/>
          <w:bCs/>
          <w:color w:val="auto"/>
        </w:rPr>
        <w:t>)</w:t>
      </w:r>
    </w:p>
    <w:p w:rsidRPr="000A644E" w:rsidR="00D700CF" w:rsidP="00B71F19" w:rsidRDefault="00D700CF" w14:paraId="7351588D" w14:textId="7AB15639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>Early morning</w:t>
      </w:r>
      <w:r w:rsidRPr="000A644E">
        <w:rPr>
          <w:color w:val="auto"/>
        </w:rPr>
        <w:t xml:space="preserve"> – </w:t>
      </w:r>
      <w:r w:rsidRPr="000A644E" w:rsidR="00467B47">
        <w:rPr>
          <w:color w:val="auto"/>
        </w:rPr>
        <w:t xml:space="preserve">Romeo’s servant, </w:t>
      </w:r>
      <w:r w:rsidRPr="000A644E">
        <w:rPr>
          <w:color w:val="auto"/>
        </w:rPr>
        <w:t>Balthasar</w:t>
      </w:r>
      <w:r w:rsidRPr="000A644E" w:rsidR="00467B47">
        <w:rPr>
          <w:color w:val="auto"/>
        </w:rPr>
        <w:t>,</w:t>
      </w:r>
      <w:r w:rsidRPr="000A644E">
        <w:rPr>
          <w:color w:val="auto"/>
        </w:rPr>
        <w:t xml:space="preserve"> arrives in Mantua with news that Juliet is dead. Romeo buys poison from an apothecary and heads back to Verona.</w:t>
      </w:r>
    </w:p>
    <w:p w:rsidRPr="000A644E" w:rsidR="00D700CF" w:rsidP="00B71F19" w:rsidRDefault="00A21D13" w14:paraId="12BF0DE4" w14:textId="5F441088">
      <w:pPr>
        <w:spacing w:after="200"/>
        <w:ind w:left="720"/>
        <w:rPr>
          <w:color w:val="auto"/>
        </w:rPr>
      </w:pPr>
      <w:r w:rsidRPr="000A644E">
        <w:rPr>
          <w:b/>
          <w:bCs/>
          <w:color w:val="auto"/>
        </w:rPr>
        <w:t xml:space="preserve">Late afternoon / </w:t>
      </w:r>
      <w:r w:rsidRPr="000A644E" w:rsidR="00D700CF">
        <w:rPr>
          <w:b/>
          <w:bCs/>
          <w:color w:val="auto"/>
        </w:rPr>
        <w:t>Evening</w:t>
      </w:r>
      <w:r w:rsidRPr="000A644E" w:rsidR="00D700CF">
        <w:rPr>
          <w:color w:val="auto"/>
        </w:rPr>
        <w:t xml:space="preserve"> </w:t>
      </w:r>
      <w:r w:rsidRPr="000A644E" w:rsidR="003939BF">
        <w:rPr>
          <w:color w:val="auto"/>
        </w:rPr>
        <w:t>–</w:t>
      </w:r>
      <w:r w:rsidRPr="000A644E" w:rsidR="00D700CF">
        <w:rPr>
          <w:color w:val="auto"/>
        </w:rPr>
        <w:t xml:space="preserve"> Friar Lawrence learns that his message has not reached Romeo. He heads to the </w:t>
      </w:r>
      <w:r w:rsidRPr="000A644E" w:rsidR="004F63D7">
        <w:rPr>
          <w:color w:val="auto"/>
        </w:rPr>
        <w:t xml:space="preserve">Capulet </w:t>
      </w:r>
      <w:r w:rsidRPr="000A644E" w:rsidR="00D700CF">
        <w:rPr>
          <w:color w:val="auto"/>
        </w:rPr>
        <w:t>tomb.</w:t>
      </w:r>
    </w:p>
    <w:p w:rsidR="00D700CF" w:rsidP="00B71F19" w:rsidRDefault="00D700CF" w14:paraId="46849043" w14:textId="39558321">
      <w:pPr>
        <w:spacing w:after="200"/>
        <w:ind w:left="720"/>
      </w:pPr>
      <w:r w:rsidRPr="00F80E11">
        <w:rPr>
          <w:b/>
          <w:bCs/>
        </w:rPr>
        <w:t>Night</w:t>
      </w:r>
      <w:r>
        <w:t xml:space="preserve"> </w:t>
      </w:r>
      <w:r w:rsidR="003939BF">
        <w:t>–</w:t>
      </w:r>
      <w:r>
        <w:t xml:space="preserve"> Romeo breaks into the Capulet tomb. He kills Paris. He drinks the poison and dies. Juliet wakes, sees him and stabs herself.</w:t>
      </w:r>
    </w:p>
    <w:p w:rsidRPr="00F80E11" w:rsidR="00D700CF" w:rsidP="00B71F19" w:rsidRDefault="00D700CF" w14:paraId="02FB0D66" w14:textId="3FB430E7">
      <w:pPr>
        <w:pStyle w:val="SSHeading3"/>
        <w:spacing w:after="200"/>
        <w:rPr>
          <w:b w:val="0"/>
          <w:bCs/>
        </w:rPr>
      </w:pPr>
      <w:r>
        <w:t xml:space="preserve">FRIDAY </w:t>
      </w:r>
      <w:r w:rsidRPr="00F80E11" w:rsidR="00F80E11">
        <w:rPr>
          <w:b w:val="0"/>
          <w:bCs/>
        </w:rPr>
        <w:t>(</w:t>
      </w:r>
      <w:r w:rsidRPr="00F80E11">
        <w:rPr>
          <w:b w:val="0"/>
          <w:bCs/>
        </w:rPr>
        <w:t>Act 5 Scene 3</w:t>
      </w:r>
      <w:r w:rsidRPr="00F80E11" w:rsidR="00F80E11">
        <w:rPr>
          <w:b w:val="0"/>
          <w:bCs/>
        </w:rPr>
        <w:t>)</w:t>
      </w:r>
    </w:p>
    <w:p w:rsidR="00D700CF" w:rsidP="00B71F19" w:rsidRDefault="00D700CF" w14:paraId="1DF98835" w14:textId="68B6C451">
      <w:pPr>
        <w:spacing w:after="200"/>
        <w:ind w:left="720"/>
      </w:pPr>
      <w:r w:rsidRPr="00F80E11">
        <w:rPr>
          <w:b/>
          <w:bCs/>
        </w:rPr>
        <w:t>Sunrise</w:t>
      </w:r>
      <w:r>
        <w:t xml:space="preserve"> – </w:t>
      </w:r>
      <w:r w:rsidR="00A12CF0">
        <w:t>T</w:t>
      </w:r>
      <w:r>
        <w:t xml:space="preserve">he bodies are discovered at the Capulet tomb, Friar </w:t>
      </w:r>
      <w:r w:rsidR="000A644E">
        <w:t xml:space="preserve">Lawrence </w:t>
      </w:r>
      <w:r>
        <w:t>reveals the whole story and the two families agree to make peace</w:t>
      </w:r>
      <w:r w:rsidR="00A12CF0">
        <w:t>.</w:t>
      </w:r>
    </w:p>
    <w:sectPr w:rsidR="00D700CF" w:rsidSect="00460476">
      <w:headerReference w:type="default" r:id="rId13"/>
      <w:footerReference w:type="default" r:id="rId14"/>
      <w:pgSz w:w="16838" w:h="11906" w:orient="landscape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0561" w:rsidRDefault="009A0561" w14:paraId="60A75CAD" w14:textId="77777777">
      <w:pPr>
        <w:spacing w:after="0" w:line="240" w:lineRule="auto"/>
      </w:pPr>
      <w:r>
        <w:separator/>
      </w:r>
    </w:p>
  </w:endnote>
  <w:endnote w:type="continuationSeparator" w:id="0">
    <w:p w:rsidR="009A0561" w:rsidRDefault="009A0561" w14:paraId="516FCA8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Medium">
    <w:altName w:val="Arial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87974" w:rsidR="00E36842" w:rsidP="00645611" w:rsidRDefault="00987974" w14:paraId="0366EA95" w14:textId="097CF0C4">
    <w:pPr>
      <w:pStyle w:val="Footer"/>
      <w:tabs>
        <w:tab w:val="center" w:pos="6984"/>
      </w:tabs>
      <w:rPr>
        <w:sz w:val="20"/>
        <w:szCs w:val="20"/>
      </w:rPr>
    </w:pPr>
    <w:r>
      <w:rPr>
        <w:sz w:val="20"/>
        <w:szCs w:val="20"/>
      </w:rPr>
      <w:tab/>
    </w:r>
    <w:r w:rsidR="00645611">
      <w:rPr>
        <w:sz w:val="20"/>
        <w:szCs w:val="20"/>
      </w:rPr>
      <w:tab/>
    </w:r>
    <w:r>
      <w:rPr>
        <w:sz w:val="20"/>
        <w:szCs w:val="20"/>
      </w:rPr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0561" w:rsidRDefault="009A0561" w14:paraId="7844D76F" w14:textId="77777777">
      <w:pPr>
        <w:spacing w:after="0" w:line="240" w:lineRule="auto"/>
      </w:pPr>
      <w:r>
        <w:separator/>
      </w:r>
    </w:p>
  </w:footnote>
  <w:footnote w:type="continuationSeparator" w:id="0">
    <w:p w:rsidR="009A0561" w:rsidRDefault="009A0561" w14:paraId="034026A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86A8D" w:rsidR="002D4CD6" w:rsidP="00886A8D" w:rsidRDefault="00886A8D" w14:paraId="120101E3" w14:textId="7FCB2364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9E05A7">
      <w:rPr>
        <w:sz w:val="20"/>
        <w:szCs w:val="20"/>
      </w:rPr>
      <w:t xml:space="preserve"> | Resource </w:t>
    </w:r>
    <w:r w:rsidR="000F388B">
      <w:rPr>
        <w:sz w:val="20"/>
        <w:szCs w:val="20"/>
      </w:rPr>
      <w:t>45</w:t>
    </w:r>
    <w:r w:rsidR="003A37CF">
      <w:rPr>
        <w:sz w:val="20"/>
        <w:szCs w:val="20"/>
      </w:rPr>
      <w:t xml:space="preserve"> – </w:t>
    </w:r>
    <w:r w:rsidR="00D40052">
      <w:rPr>
        <w:sz w:val="20"/>
        <w:szCs w:val="20"/>
      </w:rPr>
      <w:t>Time</w:t>
    </w:r>
    <w:r w:rsidR="009E05A7">
      <w:rPr>
        <w:sz w:val="20"/>
        <w:szCs w:val="20"/>
      </w:rPr>
      <w:t xml:space="preserve"> theme sheet</w:t>
    </w:r>
    <w:r w:rsidR="000F388B">
      <w:rPr>
        <w:sz w:val="20"/>
        <w:szCs w:val="20"/>
      </w:rPr>
      <w:t xml:space="preserve"> (completed)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01706468">
    <w:abstractNumId w:val="1"/>
  </w:num>
  <w:num w:numId="2" w16cid:durableId="1165822102">
    <w:abstractNumId w:val="11"/>
  </w:num>
  <w:num w:numId="3" w16cid:durableId="810829720">
    <w:abstractNumId w:val="28"/>
  </w:num>
  <w:num w:numId="4" w16cid:durableId="2076779634">
    <w:abstractNumId w:val="36"/>
  </w:num>
  <w:num w:numId="5" w16cid:durableId="1713380593">
    <w:abstractNumId w:val="44"/>
  </w:num>
  <w:num w:numId="6" w16cid:durableId="692725289">
    <w:abstractNumId w:val="20"/>
  </w:num>
  <w:num w:numId="7" w16cid:durableId="1976639092">
    <w:abstractNumId w:val="51"/>
  </w:num>
  <w:num w:numId="8" w16cid:durableId="1549216920">
    <w:abstractNumId w:val="7"/>
  </w:num>
  <w:num w:numId="9" w16cid:durableId="847672088">
    <w:abstractNumId w:val="22"/>
  </w:num>
  <w:num w:numId="10" w16cid:durableId="421535748">
    <w:abstractNumId w:val="47"/>
  </w:num>
  <w:num w:numId="11" w16cid:durableId="71583057">
    <w:abstractNumId w:val="6"/>
  </w:num>
  <w:num w:numId="12" w16cid:durableId="353969609">
    <w:abstractNumId w:val="21"/>
  </w:num>
  <w:num w:numId="13" w16cid:durableId="1334256891">
    <w:abstractNumId w:val="39"/>
  </w:num>
  <w:num w:numId="14" w16cid:durableId="1235631058">
    <w:abstractNumId w:val="19"/>
  </w:num>
  <w:num w:numId="15" w16cid:durableId="1465469387">
    <w:abstractNumId w:val="18"/>
  </w:num>
  <w:num w:numId="16" w16cid:durableId="513762214">
    <w:abstractNumId w:val="12"/>
  </w:num>
  <w:num w:numId="17" w16cid:durableId="1619557276">
    <w:abstractNumId w:val="29"/>
  </w:num>
  <w:num w:numId="18" w16cid:durableId="462381579">
    <w:abstractNumId w:val="0"/>
  </w:num>
  <w:num w:numId="19" w16cid:durableId="2099017204">
    <w:abstractNumId w:val="38"/>
  </w:num>
  <w:num w:numId="20" w16cid:durableId="263657035">
    <w:abstractNumId w:val="50"/>
  </w:num>
  <w:num w:numId="21" w16cid:durableId="1959143774">
    <w:abstractNumId w:val="23"/>
  </w:num>
  <w:num w:numId="22" w16cid:durableId="1862819363">
    <w:abstractNumId w:val="16"/>
  </w:num>
  <w:num w:numId="23" w16cid:durableId="905187419">
    <w:abstractNumId w:val="10"/>
  </w:num>
  <w:num w:numId="24" w16cid:durableId="1639870941">
    <w:abstractNumId w:val="45"/>
  </w:num>
  <w:num w:numId="25" w16cid:durableId="444736983">
    <w:abstractNumId w:val="27"/>
  </w:num>
  <w:num w:numId="26" w16cid:durableId="575288604">
    <w:abstractNumId w:val="15"/>
  </w:num>
  <w:num w:numId="27" w16cid:durableId="1975913941">
    <w:abstractNumId w:val="35"/>
  </w:num>
  <w:num w:numId="28" w16cid:durableId="1863782241">
    <w:abstractNumId w:val="13"/>
  </w:num>
  <w:num w:numId="29" w16cid:durableId="1799758775">
    <w:abstractNumId w:val="31"/>
  </w:num>
  <w:num w:numId="30" w16cid:durableId="1526333949">
    <w:abstractNumId w:val="37"/>
  </w:num>
  <w:num w:numId="31" w16cid:durableId="725952036">
    <w:abstractNumId w:val="46"/>
  </w:num>
  <w:num w:numId="32" w16cid:durableId="1617441550">
    <w:abstractNumId w:val="43"/>
  </w:num>
  <w:num w:numId="33" w16cid:durableId="595334961">
    <w:abstractNumId w:val="41"/>
  </w:num>
  <w:num w:numId="34" w16cid:durableId="78991797">
    <w:abstractNumId w:val="32"/>
  </w:num>
  <w:num w:numId="35" w16cid:durableId="1201018416">
    <w:abstractNumId w:val="42"/>
  </w:num>
  <w:num w:numId="36" w16cid:durableId="558442493">
    <w:abstractNumId w:val="26"/>
  </w:num>
  <w:num w:numId="37" w16cid:durableId="1186404173">
    <w:abstractNumId w:val="14"/>
  </w:num>
  <w:num w:numId="38" w16cid:durableId="422653089">
    <w:abstractNumId w:val="34"/>
  </w:num>
  <w:num w:numId="39" w16cid:durableId="1431392357">
    <w:abstractNumId w:val="5"/>
  </w:num>
  <w:num w:numId="40" w16cid:durableId="1495608955">
    <w:abstractNumId w:val="40"/>
  </w:num>
  <w:num w:numId="41" w16cid:durableId="1746873031">
    <w:abstractNumId w:val="30"/>
  </w:num>
  <w:num w:numId="42" w16cid:durableId="2115007895">
    <w:abstractNumId w:val="48"/>
  </w:num>
  <w:num w:numId="43" w16cid:durableId="487476519">
    <w:abstractNumId w:val="8"/>
  </w:num>
  <w:num w:numId="44" w16cid:durableId="268852648">
    <w:abstractNumId w:val="25"/>
  </w:num>
  <w:num w:numId="45" w16cid:durableId="1884639058">
    <w:abstractNumId w:val="24"/>
  </w:num>
  <w:num w:numId="46" w16cid:durableId="788937481">
    <w:abstractNumId w:val="4"/>
  </w:num>
  <w:num w:numId="47" w16cid:durableId="631011508">
    <w:abstractNumId w:val="33"/>
  </w:num>
  <w:num w:numId="48" w16cid:durableId="1799451782">
    <w:abstractNumId w:val="3"/>
  </w:num>
  <w:num w:numId="49" w16cid:durableId="835455372">
    <w:abstractNumId w:val="49"/>
  </w:num>
  <w:num w:numId="50" w16cid:durableId="683632854">
    <w:abstractNumId w:val="9"/>
  </w:num>
  <w:num w:numId="51" w16cid:durableId="1204251455">
    <w:abstractNumId w:val="17"/>
  </w:num>
  <w:num w:numId="52" w16cid:durableId="689648312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0B2"/>
    <w:rsid w:val="000213B5"/>
    <w:rsid w:val="00023659"/>
    <w:rsid w:val="00023902"/>
    <w:rsid w:val="00024D3A"/>
    <w:rsid w:val="00025D22"/>
    <w:rsid w:val="0002D065"/>
    <w:rsid w:val="00030B2F"/>
    <w:rsid w:val="0003173F"/>
    <w:rsid w:val="0003210D"/>
    <w:rsid w:val="000321AB"/>
    <w:rsid w:val="00032D9A"/>
    <w:rsid w:val="0003358A"/>
    <w:rsid w:val="000337E8"/>
    <w:rsid w:val="00033867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48A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00B"/>
    <w:rsid w:val="000977C4"/>
    <w:rsid w:val="000A1085"/>
    <w:rsid w:val="000A1195"/>
    <w:rsid w:val="000A175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644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1850"/>
    <w:rsid w:val="000D23F9"/>
    <w:rsid w:val="000D4C87"/>
    <w:rsid w:val="000D5679"/>
    <w:rsid w:val="000D5C9B"/>
    <w:rsid w:val="000D6575"/>
    <w:rsid w:val="000DD74A"/>
    <w:rsid w:val="000E04EC"/>
    <w:rsid w:val="000E0D1F"/>
    <w:rsid w:val="000E38E4"/>
    <w:rsid w:val="000E3BB1"/>
    <w:rsid w:val="000E3CFA"/>
    <w:rsid w:val="000E43E2"/>
    <w:rsid w:val="000E7CC5"/>
    <w:rsid w:val="000F0ADB"/>
    <w:rsid w:val="000F2729"/>
    <w:rsid w:val="000F388B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2897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56FF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D1A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5B29"/>
    <w:rsid w:val="002760F1"/>
    <w:rsid w:val="0027641D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411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D4CD6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8BD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175B"/>
    <w:rsid w:val="0035249A"/>
    <w:rsid w:val="003524A0"/>
    <w:rsid w:val="00352CF6"/>
    <w:rsid w:val="00353186"/>
    <w:rsid w:val="0035392A"/>
    <w:rsid w:val="00355AE0"/>
    <w:rsid w:val="0035709C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39BF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37CF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179"/>
    <w:rsid w:val="003D3496"/>
    <w:rsid w:val="003D3C3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1349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56D8"/>
    <w:rsid w:val="0042580C"/>
    <w:rsid w:val="00425A49"/>
    <w:rsid w:val="00426841"/>
    <w:rsid w:val="00426A55"/>
    <w:rsid w:val="00426B6F"/>
    <w:rsid w:val="00427C71"/>
    <w:rsid w:val="00430D37"/>
    <w:rsid w:val="004321B7"/>
    <w:rsid w:val="00433415"/>
    <w:rsid w:val="00433750"/>
    <w:rsid w:val="00434B9A"/>
    <w:rsid w:val="0043503D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0476"/>
    <w:rsid w:val="0046207F"/>
    <w:rsid w:val="00462E1F"/>
    <w:rsid w:val="004630B2"/>
    <w:rsid w:val="00463A03"/>
    <w:rsid w:val="00463A55"/>
    <w:rsid w:val="0046416C"/>
    <w:rsid w:val="00465FB3"/>
    <w:rsid w:val="004665E8"/>
    <w:rsid w:val="00467B47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66B7"/>
    <w:rsid w:val="0048C95B"/>
    <w:rsid w:val="004902CA"/>
    <w:rsid w:val="00491911"/>
    <w:rsid w:val="00492031"/>
    <w:rsid w:val="00492F7F"/>
    <w:rsid w:val="004931B2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3D7"/>
    <w:rsid w:val="004F68DB"/>
    <w:rsid w:val="004F6FBA"/>
    <w:rsid w:val="004F717E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3E"/>
    <w:rsid w:val="00510EA2"/>
    <w:rsid w:val="005112AC"/>
    <w:rsid w:val="0051169F"/>
    <w:rsid w:val="00511D8B"/>
    <w:rsid w:val="005126E7"/>
    <w:rsid w:val="00512B33"/>
    <w:rsid w:val="00512D1D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611"/>
    <w:rsid w:val="006458CD"/>
    <w:rsid w:val="006461A0"/>
    <w:rsid w:val="00646437"/>
    <w:rsid w:val="00647621"/>
    <w:rsid w:val="00651B8F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34AA"/>
    <w:rsid w:val="006B37FD"/>
    <w:rsid w:val="006B4270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09B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32F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87D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561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A7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4D93"/>
    <w:rsid w:val="009F6D08"/>
    <w:rsid w:val="00A00001"/>
    <w:rsid w:val="00A00665"/>
    <w:rsid w:val="00A01170"/>
    <w:rsid w:val="00A0143E"/>
    <w:rsid w:val="00A0215A"/>
    <w:rsid w:val="00A049B4"/>
    <w:rsid w:val="00A073F9"/>
    <w:rsid w:val="00A11E3F"/>
    <w:rsid w:val="00A12CF0"/>
    <w:rsid w:val="00A132F2"/>
    <w:rsid w:val="00A136C5"/>
    <w:rsid w:val="00A139BF"/>
    <w:rsid w:val="00A1490B"/>
    <w:rsid w:val="00A14974"/>
    <w:rsid w:val="00A1584B"/>
    <w:rsid w:val="00A169CB"/>
    <w:rsid w:val="00A17979"/>
    <w:rsid w:val="00A200E2"/>
    <w:rsid w:val="00A20C94"/>
    <w:rsid w:val="00A21D13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1AB1"/>
    <w:rsid w:val="00A41B29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6850"/>
    <w:rsid w:val="00A57583"/>
    <w:rsid w:val="00A57745"/>
    <w:rsid w:val="00A64211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283A"/>
    <w:rsid w:val="00A84057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16B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19BB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1F19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940AD"/>
    <w:rsid w:val="00B97233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53B"/>
    <w:rsid w:val="00BB2B12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4DB0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5DC"/>
    <w:rsid w:val="00C06C58"/>
    <w:rsid w:val="00C06ECD"/>
    <w:rsid w:val="00C071CB"/>
    <w:rsid w:val="00C07BB5"/>
    <w:rsid w:val="00C07BE6"/>
    <w:rsid w:val="00C07DD1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5E0E"/>
    <w:rsid w:val="00C56B6F"/>
    <w:rsid w:val="00C57145"/>
    <w:rsid w:val="00C5CBB9"/>
    <w:rsid w:val="00C5CEA9"/>
    <w:rsid w:val="00C6091A"/>
    <w:rsid w:val="00C60A4C"/>
    <w:rsid w:val="00C60BA4"/>
    <w:rsid w:val="00C60E6A"/>
    <w:rsid w:val="00C61423"/>
    <w:rsid w:val="00C63DCE"/>
    <w:rsid w:val="00C6461C"/>
    <w:rsid w:val="00C6562C"/>
    <w:rsid w:val="00C666BB"/>
    <w:rsid w:val="00C66ADE"/>
    <w:rsid w:val="00C66D8F"/>
    <w:rsid w:val="00C6701E"/>
    <w:rsid w:val="00C67171"/>
    <w:rsid w:val="00C67A8D"/>
    <w:rsid w:val="00C72076"/>
    <w:rsid w:val="00C72A06"/>
    <w:rsid w:val="00C741D0"/>
    <w:rsid w:val="00C7576E"/>
    <w:rsid w:val="00C77FCB"/>
    <w:rsid w:val="00C81097"/>
    <w:rsid w:val="00C81BA4"/>
    <w:rsid w:val="00C82199"/>
    <w:rsid w:val="00C8243D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3DFC"/>
    <w:rsid w:val="00CE43BD"/>
    <w:rsid w:val="00CE4E2C"/>
    <w:rsid w:val="00CE5178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14EB"/>
    <w:rsid w:val="00D11EA2"/>
    <w:rsid w:val="00D1341B"/>
    <w:rsid w:val="00D13793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052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0CF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6FD3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35C3"/>
    <w:rsid w:val="00F15224"/>
    <w:rsid w:val="00F164E6"/>
    <w:rsid w:val="00F16DDE"/>
    <w:rsid w:val="00F17569"/>
    <w:rsid w:val="00F17CC1"/>
    <w:rsid w:val="00F17CE3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0E1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4AE9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B294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63131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6A9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3D35F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C3578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20963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87ABE"/>
    <w:rPr>
      <w:rFonts w:ascii="Calibri" w:hAnsi="Calibri" w:eastAsiaTheme="majorEastAsia" w:cstheme="majorBidi"/>
      <w:b/>
      <w:caps/>
      <w:color w:val="000000" w:themeColor="text1"/>
      <w:sz w:val="36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BB253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B253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Style1" w:customStyle="1">
    <w:name w:val="Style1"/>
    <w:basedOn w:val="Normal"/>
    <w:rsid w:val="005C32BC"/>
    <w:rPr>
      <w:noProof/>
    </w:rPr>
  </w:style>
  <w:style w:type="paragraph" w:styleId="SSHeading1" w:customStyle="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styleId="SSHeading2" w:customStyle="1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styleId="SSHeading3" w:customStyle="1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styleId="SSHeading4" w:customStyle="1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styleId="SSHeading5" w:customStyle="1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styleId="SSNormalbullet" w:customStyle="1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styleId="FooterChar" w:customStyle="1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styleId="SSRESHEADING1" w:customStyle="1">
    <w:name w:val="SS RES HEADING 1"/>
    <w:basedOn w:val="SSHeading1"/>
    <w:qFormat/>
    <w:rsid w:val="0006748A"/>
    <w:pPr>
      <w:spacing w:before="0" w:after="120"/>
    </w:pPr>
    <w:rPr>
      <w:caps w:val="0"/>
    </w:rPr>
  </w:style>
  <w:style w:type="paragraph" w:styleId="Label" w:customStyle="1">
    <w:name w:val="Label"/>
    <w:rsid w:val="00B940AD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 Medium" w:hAnsi="Helvetica Neue Medium" w:eastAsia="Helvetica Neue Medium" w:cs="Helvetica Neue Medium"/>
      <w:color w:val="FFFFFF"/>
      <w:kern w:val="0"/>
      <w:bdr w:val="nil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svg" Id="rId12" /><Relationship Type="http://schemas.microsoft.com/office/2020/10/relationships/intelligence" Target="intelligence2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customXml/itemProps2.xml><?xml version="1.0" encoding="utf-8"?>
<ds:datastoreItem xmlns:ds="http://schemas.openxmlformats.org/officeDocument/2006/customXml" ds:itemID="{00BAD1AA-CB8E-42C7-A7C5-44C5CA84D5AD}"/>
</file>

<file path=customXml/itemProps3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Abigail Rokison-Woodall (Shakespeare Institute)</dc:creator>
  <keywords/>
  <dc:description/>
  <lastModifiedBy>Liz Slade</lastModifiedBy>
  <revision>137</revision>
  <dcterms:created xsi:type="dcterms:W3CDTF">2025-11-05T16:35:00.0000000Z</dcterms:created>
  <dcterms:modified xsi:type="dcterms:W3CDTF">2026-02-09T14:57:40.4987586Z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